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F0822A9" w:rsidR="00C82190" w:rsidRPr="00830CB7" w:rsidRDefault="003528E0">
          <w:pPr>
            <w:rPr>
              <w:rFonts w:ascii="Leelawadee" w:hAnsi="Leelawadee" w:cs="Leelawadee"/>
            </w:rPr>
          </w:pPr>
          <w:r w:rsidRPr="00830CB7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11BEC4BD">
                <wp:simplePos x="0" y="0"/>
                <wp:positionH relativeFrom="column">
                  <wp:posOffset>-678180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830CB7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074ED7B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830CB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46266EB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9BB3FC1" w:rsidR="00AA109C" w:rsidRPr="00830CB7" w:rsidRDefault="00604CAE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09BB3FC1" w:rsidR="00AA109C" w:rsidRPr="00830CB7" w:rsidRDefault="00604CAE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30CB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830CB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830CB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830CB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14691BE5" w:rsidR="00ED64CF" w:rsidRPr="00830CB7" w:rsidRDefault="00830CB7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Leelawadee" w:hAnsi="Leelawadee" w:cs="Leelawadee"/>
            </w:rPr>
          </w:pPr>
          <w:r w:rsidRPr="00830CB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16D66284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4535170</wp:posOffset>
                    </wp:positionV>
                    <wp:extent cx="6278245" cy="1445260"/>
                    <wp:effectExtent l="0" t="0" r="0" b="254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8245" cy="1445260"/>
                              <a:chOff x="0" y="0"/>
                              <a:chExt cx="6278586" cy="144575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342"/>
                                <a:ext cx="5621361" cy="1293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830CB7" w:rsidRDefault="00224F29" w:rsidP="00224F29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76B8F433" w14:textId="6CD62C2B" w:rsidR="00E02BCE" w:rsidRPr="00830CB7" w:rsidRDefault="006B2078" w:rsidP="006B2078">
                                  <w:pPr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การจัดทำเอกสารการกระทบยอดการจ่ายเงินด้วยเงินสดย่อยจะช่วยให้แน่ใจว่าการบันทึกข้อมูลและ</w:t>
                                  </w:r>
                                  <w:r w:rsid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การลงบัญชีแสดงธุรกรรมของบริษัทของคุณที่มีรายละเอียดเหมาะสมอย่างถูกต้องและเป็นธรรม และ</w:t>
                                  </w:r>
                                  <w:r w:rsid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ช่วยจัดการระบบควบคุมบัญชีภายในอย่างเหมาะสม การกระทบยอดบัญชีจะช่วยให้มั่นใจได้ว่าคุณสามารถ</w:t>
                                  </w:r>
                                  <w:r w:rsid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ระบุความคลาดเคลื่อนและความไม่ถูกต้องที่อาจเกิดขึ้นในการบันทึกข้อมูลและการลงบัญชีของคุณ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D26C952" id="Group 8" o:spid="_x0000_s1027" style="position:absolute;left:0;text-align:left;margin-left:18.8pt;margin-top:357.1pt;width:494.35pt;height:113.8pt;z-index:251670528;mso-width-relative:margin" coordsize="62785,1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">
                    <v:shape id="Text Box 11" o:spid="_x0000_s1028" type="#_x0000_t202" style="position:absolute;left:6572;top:1523;width:56213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830CB7" w:rsidRDefault="00224F29" w:rsidP="00224F29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0CB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76B8F433" w14:textId="6CD62C2B" w:rsidR="00E02BCE" w:rsidRPr="00830CB7" w:rsidRDefault="006B2078" w:rsidP="006B2078">
                            <w:pPr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830CB7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การจัดทำเอกสารการกระทบยอดการจ่ายเงินด้วยเงินสดย่อยจะช่วยให้แน่ใจว่าการบันทึกข้อมูลและ</w:t>
                            </w:r>
                            <w:r w:rsidR="00830CB7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830CB7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การลงบัญชีแสดงธุรกรรมของบริษัทของคุณที่มีรายละเอียดเหมาะสมอย่างถูกต้องและเป็นธรรม และ</w:t>
                            </w:r>
                            <w:r w:rsidR="00830CB7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830CB7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ช่วยจัดการระบบควบคุมบัญชีภายในอย่างเหมาะสม การกระทบยอดบัญชีจะช่วยให้มั่นใจได้ว่าคุณสามารถ</w:t>
                            </w:r>
                            <w:r w:rsidR="00830CB7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830CB7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ระบุความคลาดเคลื่อนและความไม่ถูกต้องที่อาจเกิดขึ้นในการบันทึกข้อมูลและการลงบัญชีของคุณ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47751AB9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2761511</wp:posOffset>
                    </wp:positionV>
                    <wp:extent cx="6516095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16095" cy="1724025"/>
                              <a:chOff x="0" y="0"/>
                              <a:chExt cx="6516095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782670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833"/>
                                  </w:tblGrid>
                                  <w:tr w:rsidR="00AA109C" w:rsidRPr="00830CB7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30CB7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30CB7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18AAB723" w14:textId="728F1261" w:rsidR="006B2078" w:rsidRPr="00830CB7" w:rsidRDefault="002C3F51" w:rsidP="006B2078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830CB7">
                                          <w:rPr>
                                            <w:rFonts w:ascii="Leelawadee" w:hAnsi="Leelawadee" w:cs="Leelawadee"/>
                                          </w:rPr>
                                          <w:t>การกระทบยอดบัญชีเป็นองค์ประกอบที่สำคัญในการดูแลให้การบันทึกข้อมูลและการลงบัญชีถูกต้อง ผู้จัดจำหน่าย/ตัวแทนจำหน่ายควรจัดทำเอกสารการกระทบยอดการเบิกจ่ายเงินสดย่อยที่เกี่ยวข้องกับธุรกิจ</w:t>
                                        </w:r>
                                        <w:r w:rsidR="00830CB7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830CB7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อย่างเหมาะสม  </w:t>
                                        </w:r>
                                      </w:p>
                                      <w:p w14:paraId="68406F49" w14:textId="77777777" w:rsidR="006B2078" w:rsidRPr="00830CB7" w:rsidRDefault="006B2078" w:rsidP="006B2078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</w:p>
                                      <w:p w14:paraId="70958308" w14:textId="6A1F30EC" w:rsidR="00D01BDB" w:rsidRPr="00830CB7" w:rsidRDefault="006B2078" w:rsidP="006B2078">
                                        <w:pPr>
                                          <w:pStyle w:val="NoSpacing"/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  <w:r w:rsidRPr="00830CB7">
                                          <w:rPr>
                                            <w:rFonts w:ascii="Leelawadee" w:hAnsi="Leelawadee" w:cs="Leelawadee"/>
                                          </w:rPr>
                                          <w:t>โปรดทราบว่าไม่แนะนำให้ใช้เงินสดย่อย โดยเฉพาะอย่างยิ่งสำหรับการทำธุรกรรมที่มีความเสี่ยงสูง (เช่น การทำธุรกรรมที่เกี่ยวข้องกับเจ้าหน้าที่รัฐ บุคลากรทางการแพทย์ ฯลฯ) เมื่อมีวิธีการจ่ายเงินแบบอื่น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830CB7" w:rsidRDefault="0039268E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830CB7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30" style="position:absolute;left:0;text-align:left;margin-left:13.45pt;margin-top:217.45pt;width:513.1pt;height:135.75pt;z-index:251663360;mso-width-relative:margin;mso-height-relative:margin" coordsize="65160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">
                    <v:shape id="Text Box 31" o:spid="_x0000_s1031" type="#_x0000_t202" style="position:absolute;left:7334;top:1047;width:57826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833"/>
                            </w:tblGrid>
                            <w:tr w:rsidR="00AA109C" w:rsidRPr="00830CB7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30CB7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18AAB723" w14:textId="728F1261" w:rsidR="006B2078" w:rsidRPr="00830CB7" w:rsidRDefault="002C3F51" w:rsidP="006B2078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</w:rPr>
                                    <w:t>การกระทบยอดบัญชีเป็นองค์ประกอบที่สำคัญในการดูแลให้การบันทึกข้อมูลและการลงบัญชีถูกต้อง ผู้จัดจำหน่าย/ตัวแทนจำหน่ายควรจัดทำเอกสารการกระทบยอดการเบิกจ่ายเงินสดย่อยที่เกี่ยวข้องกับธุรกิจ</w:t>
                                  </w:r>
                                  <w:r w:rsidR="00830CB7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830CB7">
                                    <w:rPr>
                                      <w:rFonts w:ascii="Leelawadee" w:hAnsi="Leelawadee" w:cs="Leelawadee"/>
                                    </w:rPr>
                                    <w:t xml:space="preserve">อย่างเหมาะสม  </w:t>
                                  </w:r>
                                </w:p>
                                <w:p w14:paraId="68406F49" w14:textId="77777777" w:rsidR="006B2078" w:rsidRPr="00830CB7" w:rsidRDefault="006B2078" w:rsidP="006B2078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</w:p>
                                <w:p w14:paraId="70958308" w14:textId="6A1F30EC" w:rsidR="00D01BDB" w:rsidRPr="00830CB7" w:rsidRDefault="006B2078" w:rsidP="006B2078">
                                  <w:pPr>
                                    <w:pStyle w:val="NoSpacing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</w:rPr>
                                    <w:t>โปรดทราบว่าไม่แนะนำให้ใช้เงินสดย่อย โดยเฉพาะอย่างยิ่งสำหรับการทำธุรกรรมที่มีความเสี่ยงสูง (เช่น การทำธุรกรรมที่เกี่ยวข้องกับเจ้าหน้าที่รัฐ บุคลากรทางการแพทย์ ฯลฯ) เมื่อมีวิธีการจ่ายเงินแบบอื่น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830CB7" w:rsidRDefault="0039268E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830CB7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76671E1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7512685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830CB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7019AF7F" w14:textId="4D01E071" w:rsidR="00E02BCE" w:rsidRPr="00830CB7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</w:rPr>
                                    <w:t>ใบสำคัญจ่ายเงินสดย่อย</w:t>
                                  </w:r>
                                </w:p>
                                <w:p w14:paraId="5C0C2EE2" w14:textId="3151C3A2" w:rsidR="007B0B98" w:rsidRPr="00830CB7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</w:rPr>
                                    <w:t>คำแนะนำเกี่ยวกับเงินสดย่อย</w:t>
                                  </w:r>
                                </w:p>
                                <w:p w14:paraId="246E8610" w14:textId="77777777" w:rsidR="00E02BCE" w:rsidRPr="00830CB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830CB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3" style="position:absolute;left:0;text-align:left;margin-left:13.5pt;margin-top:591.5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5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830CB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0CB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7019AF7F" w14:textId="4D01E071" w:rsidR="00E02BCE" w:rsidRPr="00830CB7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eelawadee" w:hAnsi="Leelawadee" w:cs="Leelawadee"/>
                              </w:rPr>
                            </w:pPr>
                            <w:r w:rsidRPr="00830CB7">
                              <w:rPr>
                                <w:rFonts w:ascii="Leelawadee" w:hAnsi="Leelawadee" w:cs="Leelawadee"/>
                              </w:rPr>
                              <w:t>ใบสำคัญจ่ายเงินสดย่อย</w:t>
                            </w:r>
                          </w:p>
                          <w:p w14:paraId="5C0C2EE2" w14:textId="3151C3A2" w:rsidR="007B0B98" w:rsidRPr="00830CB7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eelawadee" w:hAnsi="Leelawadee" w:cs="Leelawadee"/>
                              </w:rPr>
                            </w:pPr>
                            <w:r w:rsidRPr="00830CB7">
                              <w:rPr>
                                <w:rFonts w:ascii="Leelawadee" w:hAnsi="Leelawadee" w:cs="Leelawadee"/>
                              </w:rPr>
                              <w:t>คำแนะนำเกี่ยวกับเงินสดย่อย</w:t>
                            </w:r>
                          </w:p>
                          <w:p w14:paraId="246E8610" w14:textId="77777777" w:rsidR="00E02BCE" w:rsidRPr="00830CB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830CB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1F5FD85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6032500</wp:posOffset>
                    </wp:positionV>
                    <wp:extent cx="6337300" cy="1428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28750"/>
                              <a:chOff x="0" y="0"/>
                              <a:chExt cx="6337300" cy="1428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343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30CB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30CB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511638AC" w14:textId="6F696162" w:rsidR="006B2078" w:rsidRPr="00830CB7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จัดเตรียมแบบฟอร์มการกระทบยอดเงินสดย่อยให้พนักงานของคุณที่รับผิดชอบการอนุมัติและ</w:t>
                                  </w:r>
                                  <w:r w:rsidR="00830CB7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การกระทบยอดธุรกรรมเงินสดย่อย (เช่น ผู้รักษาทรัพย์สิน) โปรดตรวจสอบให้แน่ใจว่าระบบหมายเลขใบสำคัญจ่ายเป็นไปตามนโยบายบริษัทของคุณ </w:t>
                                  </w:r>
                                </w:p>
                                <w:p w14:paraId="73614ADA" w14:textId="48284E90" w:rsidR="00E54502" w:rsidRPr="00830CB7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830CB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ปฏิบัติตามกระบวนการของบริษัทของคุณเพื่อกระทบยอดธุรกรรมเงินสดย่อยและการจ่ายเงิน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36" style="position:absolute;left:0;text-align:left;margin-left:12.75pt;margin-top:475pt;width:499pt;height:112.5pt;z-index:251648000;mso-height-relative:margin" coordsize="6337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">
                    <v:shape id="Picture 5" o:spid="_x0000_s1037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8" type="#_x0000_t202" style="position:absolute;left:7334;top:856;width:56039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30CB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30CB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511638AC" w14:textId="6F696162" w:rsidR="006B2078" w:rsidRPr="00830CB7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830CB7">
                              <w:rPr>
                                <w:rFonts w:ascii="Leelawadee" w:eastAsia="Helvetica Neue Light" w:hAnsi="Leelawadee" w:cs="Leelawadee"/>
                              </w:rPr>
                              <w:t>จัดเตรียมแบบฟอร์มการกระทบยอดเงินสดย่อยให้พนักงานของคุณที่รับผิดชอบการอนุมัติและ</w:t>
                            </w:r>
                            <w:r w:rsidR="00830CB7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830CB7">
                              <w:rPr>
                                <w:rFonts w:ascii="Leelawadee" w:eastAsia="Helvetica Neue Light" w:hAnsi="Leelawadee" w:cs="Leelawadee"/>
                              </w:rPr>
                              <w:t xml:space="preserve">การกระทบยอดธุรกรรมเงินสดย่อย (เช่น ผู้รักษาทรัพย์สิน) โปรดตรวจสอบให้แน่ใจว่าระบบหมายเลขใบสำคัญจ่ายเป็นไปตามนโยบายบริษัทของคุณ </w:t>
                            </w:r>
                          </w:p>
                          <w:p w14:paraId="73614ADA" w14:textId="48284E90" w:rsidR="00E54502" w:rsidRPr="00830CB7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830CB7">
                              <w:rPr>
                                <w:rFonts w:ascii="Leelawadee" w:eastAsia="Helvetica Neue Light" w:hAnsi="Leelawadee" w:cs="Leelawadee"/>
                              </w:rPr>
                              <w:t>ปฏิบัติตามกระบวนการของบริษัทของคุณเพื่อกระทบยอดธุรกรรมเงินสดย่อยและการจ่ายเงิน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B7C645F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830CB7" w:rsidRDefault="00CA37F6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การกระทบยอดเงินสดย่อย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74FF3F16" w:rsidR="00AA109C" w:rsidRPr="00830CB7" w:rsidRDefault="00CA37F6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30CB7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การกระทบยอดเงินสดย่อย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30CB7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30CB7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830CB7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830CB7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 w:rsidRPr="00830CB7">
            <w:rPr>
              <w:rFonts w:ascii="Leelawadee" w:hAnsi="Leelawadee" w:cs="Leelawadee"/>
            </w:rPr>
            <w:br w:type="page"/>
          </w:r>
        </w:p>
      </w:sdtContent>
    </w:sdt>
    <w:p w14:paraId="4C40517D" w14:textId="79D83AB4" w:rsidR="00ED64CF" w:rsidRPr="00830CB7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Leelawadee" w:eastAsia="Helvetica Neue" w:hAnsi="Leelawadee" w:cs="Leelawadee"/>
          <w:b/>
          <w:color w:val="5DA0A2"/>
          <w:sz w:val="28"/>
          <w:szCs w:val="28"/>
        </w:rPr>
      </w:pPr>
      <w:r w:rsidRPr="00830CB7">
        <w:rPr>
          <w:rFonts w:ascii="Leelawadee" w:eastAsia="Helvetica Neue" w:hAnsi="Leelawadee" w:cs="Leelawadee"/>
          <w:b/>
          <w:color w:val="5DA0A2"/>
          <w:sz w:val="28"/>
          <w:szCs w:val="28"/>
        </w:rPr>
        <w:lastRenderedPageBreak/>
        <w:t>การกระทบยอดเงินสดย่อย</w:t>
      </w:r>
    </w:p>
    <w:p w14:paraId="1E98C801" w14:textId="77777777" w:rsidR="006B2078" w:rsidRPr="00830CB7" w:rsidRDefault="006B2078" w:rsidP="006B2078">
      <w:pPr>
        <w:spacing w:after="0" w:line="240" w:lineRule="auto"/>
        <w:rPr>
          <w:rFonts w:ascii="Leelawadee" w:eastAsia="Times New Roman" w:hAnsi="Leelawadee" w:cs="Leelawadee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3103"/>
        <w:gridCol w:w="2794"/>
      </w:tblGrid>
      <w:tr w:rsidR="006B2078" w:rsidRPr="00830CB7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830CB7" w:rsidRDefault="006B2078" w:rsidP="006B2078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sz w:val="20"/>
                <w:szCs w:val="20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b/>
                <w:bCs/>
                <w:color w:val="000000"/>
                <w:szCs w:val="20"/>
              </w:rPr>
              <w:t>การกระทบยอดเงินสดย่อย</w:t>
            </w:r>
          </w:p>
        </w:tc>
      </w:tr>
      <w:tr w:rsidR="006B2078" w:rsidRPr="00830CB7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36494CDC" w:rsidR="006B2078" w:rsidRPr="00830CB7" w:rsidRDefault="006B2078" w:rsidP="00F171E0">
            <w:pPr>
              <w:spacing w:after="0" w:line="240" w:lineRule="auto"/>
              <w:rPr>
                <w:rFonts w:ascii="Leelawadee" w:eastAsia="Times New Roman" w:hAnsi="Leelawadee" w:cs="Leelawadee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color w:val="000000"/>
              </w:rPr>
              <w:t>กรอกข้อมูลด้านล่าง แนบใบเสร็จรับเงินต้นฉบับ เอกสารสนับสนุนทั้งหมด และจัดเตรียมใบสำคัญจ่ายเงินสดย่อย</w:t>
            </w:r>
            <w:r w:rsidR="00830CB7">
              <w:rPr>
                <w:rFonts w:ascii="Leelawadee" w:eastAsia="Times New Roman" w:hAnsi="Leelawadee" w:cs="Leelawadee"/>
                <w:color w:val="000000"/>
                <w:cs/>
              </w:rPr>
              <w:br/>
            </w:r>
            <w:r w:rsidRPr="00830CB7">
              <w:rPr>
                <w:rFonts w:ascii="Leelawadee" w:eastAsia="Times New Roman" w:hAnsi="Leelawadee" w:cs="Leelawadee"/>
                <w:color w:val="000000"/>
              </w:rPr>
              <w:t>ที่ได้รับอนุมัติให้แก่พนักงานที่รับผิดชอบในการจัดเก็บบันทึกเงินสดย่อย</w:t>
            </w:r>
          </w:p>
        </w:tc>
      </w:tr>
      <w:tr w:rsidR="006B2078" w:rsidRPr="00830CB7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830CB7" w:rsidRDefault="00F4358A" w:rsidP="00F171E0">
            <w:pPr>
              <w:spacing w:after="0" w:line="240" w:lineRule="auto"/>
              <w:rPr>
                <w:rFonts w:ascii="Leelawadee" w:eastAsia="Times New Roman" w:hAnsi="Leelawadee" w:cs="Leelawadee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color w:val="000000"/>
              </w:rPr>
              <w:t xml:space="preserve">หมายเลขใบสำคัญจ่าย: </w:t>
            </w:r>
          </w:p>
        </w:tc>
      </w:tr>
      <w:tr w:rsidR="006B2078" w:rsidRPr="00830CB7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830CB7" w:rsidRDefault="006B2078" w:rsidP="00F171E0">
            <w:pPr>
              <w:spacing w:after="0" w:line="240" w:lineRule="auto"/>
              <w:rPr>
                <w:rFonts w:ascii="Leelawadee" w:eastAsia="Times New Roman" w:hAnsi="Leelawadee" w:cs="Leelawadee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color w:val="000000"/>
              </w:rPr>
              <w:t xml:space="preserve">ร้องขอโดย:                                                                                        วันที่:               </w:t>
            </w:r>
          </w:p>
        </w:tc>
      </w:tr>
      <w:tr w:rsidR="00E81461" w:rsidRPr="00830CB7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830CB7" w:rsidRDefault="009F232E" w:rsidP="1A7D4BCE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000000" w:themeColor="text1"/>
                <w:lang w:eastAsia="zh-CN"/>
              </w:rPr>
            </w:pPr>
            <w:r w:rsidRPr="00830CB7">
              <w:rPr>
                <w:rFonts w:ascii="Leelawadee" w:eastAsia="Helvetica Neue" w:hAnsi="Leelawadee" w:cs="Leelawadee"/>
              </w:rPr>
              <w:t>จำนวนเงินรวมและสกุลเงิน: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830CB7" w:rsidRDefault="009F232E" w:rsidP="1A7D4BCE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</w:rPr>
            </w:pPr>
            <w:r w:rsidRPr="00830CB7">
              <w:rPr>
                <w:rFonts w:ascii="Leelawadee" w:eastAsia="Helvetica Neue" w:hAnsi="Leelawadee" w:cs="Leelawadee"/>
              </w:rPr>
              <w:t>จำนวนเงินที่ไม่ได้ใช้และสกุลเงิน:</w:t>
            </w:r>
          </w:p>
          <w:p w14:paraId="66BAE1FC" w14:textId="68F42615" w:rsidR="009F232E" w:rsidRPr="00830CB7" w:rsidRDefault="009F232E" w:rsidP="009F232E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000000"/>
                <w:lang w:eastAsia="zh-CN"/>
              </w:rPr>
            </w:pPr>
            <w:r w:rsidRPr="00830CB7">
              <w:rPr>
                <w:rFonts w:ascii="Leelawadee" w:eastAsia="Helvetica Neue" w:hAnsi="Leelawadee" w:cs="Leelawadee"/>
              </w:rPr>
              <w:t>(หากมี):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830CB7" w:rsidRDefault="009F232E" w:rsidP="009F232E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color w:val="000000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b/>
                <w:color w:val="000000"/>
              </w:rPr>
              <w:t xml:space="preserve">รวม (1 และ 2) </w:t>
            </w:r>
            <w:r w:rsidRPr="00830CB7">
              <w:rPr>
                <w:rFonts w:ascii="Leelawadee" w:hAnsi="Leelawadee" w:cs="Leelawadee"/>
                <w:vertAlign w:val="superscript"/>
              </w:rPr>
              <w:footnoteReference w:id="1"/>
            </w:r>
          </w:p>
        </w:tc>
      </w:tr>
      <w:tr w:rsidR="00E81461" w:rsidRPr="00830CB7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830CB7" w:rsidRDefault="009F232E" w:rsidP="009F232E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830CB7" w:rsidRDefault="009F232E" w:rsidP="009F232E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830CB7" w:rsidRDefault="009F232E" w:rsidP="009F232E">
            <w:pPr>
              <w:spacing w:after="0" w:line="240" w:lineRule="auto"/>
              <w:rPr>
                <w:rFonts w:ascii="Leelawadee" w:eastAsia="Helvetica Neue" w:hAnsi="Leelawadee" w:cs="Leelawadee"/>
                <w:b/>
              </w:rPr>
            </w:pPr>
          </w:p>
        </w:tc>
      </w:tr>
      <w:tr w:rsidR="00E81461" w:rsidRPr="00830CB7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157E5DC6" w:rsidR="00E81461" w:rsidRPr="00830CB7" w:rsidRDefault="00E81461" w:rsidP="1A7D4BCE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lang w:eastAsia="zh-CN"/>
              </w:rPr>
            </w:pPr>
            <w:r w:rsidRPr="00830CB7">
              <w:rPr>
                <w:rFonts w:ascii="Leelawadee" w:eastAsia="Times New Roman" w:hAnsi="Leelawadee" w:cs="Leelawadee"/>
                <w:color w:val="000000" w:themeColor="text1"/>
              </w:rPr>
              <w:t xml:space="preserve">ผู้รักษาเงินสดย่อย: </w:t>
            </w:r>
            <w:r w:rsidRPr="00830CB7">
              <w:rPr>
                <w:rFonts w:ascii="Leelawadee" w:eastAsia="Times New Roman" w:hAnsi="Leelawadee" w:cs="Leelawadee"/>
                <w:i/>
                <w:iCs/>
                <w:color w:val="000000" w:themeColor="text1"/>
              </w:rPr>
              <w:t>ข้าพเจ้ายืนยันว่าได้รับแบบฟอร์มนี้และยอดเงินทุนคงเหลือ</w:t>
            </w:r>
          </w:p>
          <w:p w14:paraId="33A31F4E" w14:textId="77777777" w:rsidR="00E81461" w:rsidRPr="00830CB7" w:rsidRDefault="00E81461" w:rsidP="00E81461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</w:rPr>
            </w:pPr>
          </w:p>
        </w:tc>
      </w:tr>
      <w:tr w:rsidR="00C70E38" w:rsidRPr="00830CB7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25BAF17A" w:rsidR="00C70E38" w:rsidRPr="00830CB7" w:rsidRDefault="00C70E38" w:rsidP="009F232E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  <w:r w:rsidRPr="00830CB7">
              <w:rPr>
                <w:rFonts w:ascii="Leelawadee" w:eastAsia="Times New Roman" w:hAnsi="Leelawadee" w:cs="Leelawadee"/>
                <w:color w:val="000000"/>
              </w:rPr>
              <w:t xml:space="preserve"> </w:t>
            </w:r>
            <w:r w:rsidRPr="00830CB7">
              <w:rPr>
                <w:rFonts w:ascii="Leelawadee" w:eastAsia="Helvetica Neue" w:hAnsi="Leelawadee" w:cs="Leelawadee"/>
              </w:rPr>
              <w:t>อนุมัติโดย:                                                                                         วันที่:</w:t>
            </w:r>
          </w:p>
        </w:tc>
      </w:tr>
    </w:tbl>
    <w:p w14:paraId="46A78144" w14:textId="77777777" w:rsidR="00ED64CF" w:rsidRPr="00830CB7" w:rsidRDefault="00ED64CF" w:rsidP="00ED64CF">
      <w:pPr>
        <w:keepNext/>
        <w:spacing w:after="0" w:line="240" w:lineRule="auto"/>
        <w:rPr>
          <w:rFonts w:ascii="Leelawadee" w:eastAsia="Helvetica Neue" w:hAnsi="Leelawadee" w:cs="Leelawadee"/>
          <w:b/>
          <w:color w:val="5DA0A2"/>
          <w:sz w:val="26"/>
          <w:szCs w:val="26"/>
        </w:rPr>
      </w:pPr>
    </w:p>
    <w:p w14:paraId="08E9A0B3" w14:textId="77777777" w:rsidR="00ED64CF" w:rsidRPr="00830CB7" w:rsidRDefault="00ED64CF" w:rsidP="00ED64CF">
      <w:pPr>
        <w:keepNext/>
        <w:spacing w:after="0" w:line="240" w:lineRule="auto"/>
        <w:rPr>
          <w:rFonts w:ascii="Leelawadee" w:eastAsia="Helvetica Neue" w:hAnsi="Leelawadee" w:cs="Leelawadee"/>
          <w:b/>
          <w:color w:val="5DA0A2"/>
          <w:sz w:val="24"/>
          <w:szCs w:val="24"/>
        </w:rPr>
      </w:pPr>
      <w:bookmarkStart w:id="1" w:name="_6dnses1mp1ak" w:colFirst="0" w:colLast="0"/>
      <w:bookmarkEnd w:id="1"/>
    </w:p>
    <w:p w14:paraId="69E22852" w14:textId="2764AB07" w:rsidR="00C82190" w:rsidRPr="00830CB7" w:rsidRDefault="00C82190" w:rsidP="00ED64CF">
      <w:pPr>
        <w:rPr>
          <w:rFonts w:ascii="Leelawadee" w:hAnsi="Leelawadee" w:cs="Leelawadee"/>
        </w:rPr>
      </w:pPr>
    </w:p>
    <w:sectPr w:rsidR="00C82190" w:rsidRPr="00830CB7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0FC7" w14:textId="77777777" w:rsidR="00CE3792" w:rsidRDefault="00CE3792" w:rsidP="001B7D31">
      <w:pPr>
        <w:spacing w:after="0" w:line="240" w:lineRule="auto"/>
      </w:pPr>
      <w:r>
        <w:separator/>
      </w:r>
    </w:p>
  </w:endnote>
  <w:endnote w:type="continuationSeparator" w:id="0">
    <w:p w14:paraId="7D3B5A99" w14:textId="77777777" w:rsidR="00CE3792" w:rsidRDefault="00CE379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CD84" w14:textId="77777777" w:rsidR="00CE3792" w:rsidRDefault="00CE3792" w:rsidP="001B7D31">
      <w:pPr>
        <w:spacing w:after="0" w:line="240" w:lineRule="auto"/>
      </w:pPr>
      <w:r>
        <w:separator/>
      </w:r>
    </w:p>
  </w:footnote>
  <w:footnote w:type="continuationSeparator" w:id="0">
    <w:p w14:paraId="67557446" w14:textId="77777777" w:rsidR="00CE3792" w:rsidRDefault="00CE3792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830CB7" w:rsidRDefault="009F232E" w:rsidP="009F232E">
      <w:pPr>
        <w:pStyle w:val="FootnoteText"/>
        <w:rPr>
          <w:rFonts w:ascii="Leelawadee" w:hAnsi="Leelawadee" w:cs="Leelawadee"/>
        </w:rPr>
      </w:pPr>
      <w:r w:rsidRPr="00830CB7">
        <w:rPr>
          <w:rFonts w:ascii="Leelawadee" w:hAnsi="Leelawadee" w:cs="Leelawadee"/>
          <w:vertAlign w:val="superscript"/>
        </w:rPr>
        <w:footnoteRef/>
      </w:r>
      <w:r w:rsidRPr="00830CB7">
        <w:rPr>
          <w:rFonts w:ascii="Leelawadee" w:hAnsi="Leelawadee" w:cs="Leelawadee"/>
        </w:rPr>
        <w:t xml:space="preserve"> </w:t>
      </w:r>
      <w:r w:rsidRPr="00830CB7">
        <w:rPr>
          <w:rFonts w:ascii="Leelawadee" w:hAnsi="Leelawadee" w:cs="Leelawadee"/>
          <w:color w:val="000000"/>
        </w:rPr>
        <w:t>ยอดรวมควรเท่ากับจำนวนเงินทั้งหมดที่เบิกจ่ายในใบสำคัญจ่ายเงินสดย่อย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830CB7" w:rsidRDefault="00D63F9B" w:rsidP="00D63F9B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30CB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830CB7" w:rsidRDefault="00D63F9B" w:rsidP="00D63F9B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30CB7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60FF3"/>
    <w:rsid w:val="00071C6D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528E0"/>
    <w:rsid w:val="0039060C"/>
    <w:rsid w:val="0039268E"/>
    <w:rsid w:val="00394FED"/>
    <w:rsid w:val="003B03E5"/>
    <w:rsid w:val="003B33DB"/>
    <w:rsid w:val="003F1F54"/>
    <w:rsid w:val="004118DD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B0B98"/>
    <w:rsid w:val="007C0776"/>
    <w:rsid w:val="007D1FE8"/>
    <w:rsid w:val="007D754D"/>
    <w:rsid w:val="00814C4F"/>
    <w:rsid w:val="0081549A"/>
    <w:rsid w:val="00822C3A"/>
    <w:rsid w:val="00830CB7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9F232E"/>
    <w:rsid w:val="00A124E8"/>
    <w:rsid w:val="00A20FB2"/>
    <w:rsid w:val="00A56D6C"/>
    <w:rsid w:val="00A57726"/>
    <w:rsid w:val="00A634A2"/>
    <w:rsid w:val="00A735E5"/>
    <w:rsid w:val="00A876A7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22CD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62E3C"/>
    <w:rsid w:val="00C66796"/>
    <w:rsid w:val="00C70E38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3792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E178F"/>
    <w:rsid w:val="00DE2615"/>
    <w:rsid w:val="00E02BCE"/>
    <w:rsid w:val="00E44CC3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4B2F6-F8F8-49E4-B5F6-C7D2715F7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2FF49C-3167-425B-A05C-C2C5E3106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534</Characters>
  <Application>Microsoft Office Word</Application>
  <DocSecurity>0</DocSecurity>
  <Lines>9</Lines>
  <Paragraphs>8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18</cp:revision>
  <dcterms:created xsi:type="dcterms:W3CDTF">2019-05-29T12:23:00Z</dcterms:created>
  <dcterms:modified xsi:type="dcterms:W3CDTF">2022-10-17T11:20:00Z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1324100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