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A740DCE" w:rsidR="00C82190" w:rsidRDefault="00ED4614" w:rsidP="000271BF"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C8EAAD5" wp14:editId="165BB8BB">
                <wp:simplePos x="0" y="0"/>
                <wp:positionH relativeFrom="leftMargin">
                  <wp:align>right</wp:align>
                </wp:positionH>
                <wp:positionV relativeFrom="paragraph">
                  <wp:posOffset>-208280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>
            <w:rPr>
              <w:noProof/>
            </w:rPr>
            <w:drawing>
              <wp:anchor distT="0" distB="0" distL="114300" distR="114300" simplePos="0" relativeHeight="251644925" behindDoc="0" locked="0" layoutInCell="1" allowOverlap="1" wp14:anchorId="6CCE8F69" wp14:editId="714244F1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13F207BD" w:rsidR="00C82190" w:rsidRDefault="003D5A44" w:rsidP="000271BF">
          <w:pPr>
            <w:tabs>
              <w:tab w:val="left" w:pos="1530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6FEB32E">
                    <wp:simplePos x="0" y="0"/>
                    <wp:positionH relativeFrom="column">
                      <wp:posOffset>140335</wp:posOffset>
                    </wp:positionH>
                    <wp:positionV relativeFrom="paragraph">
                      <wp:posOffset>7209376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3C4682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2A3ED98A" w14:textId="6C4DBA9C" w:rsidR="006A4401" w:rsidRPr="003C4682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Kodeks postępowania </w:t>
                                  </w:r>
                                </w:p>
                                <w:p w14:paraId="7CFCF199" w14:textId="42319DC0" w:rsidR="006A4401" w:rsidRPr="003C4682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Powiadomienie pracodawcy HCP</w:t>
                                  </w:r>
                                </w:p>
                                <w:p w14:paraId="32AFD320" w14:textId="5923E616" w:rsidR="007F13B1" w:rsidRPr="003C4682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Zaproszenie dla HCP</w:t>
                                  </w:r>
                                </w:p>
                                <w:p w14:paraId="513EC4C4" w14:textId="0D69D425" w:rsidR="006A4401" w:rsidRPr="003C4682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Szablon faktury od HCP</w:t>
                                  </w:r>
                                </w:p>
                                <w:p w14:paraId="474DE53B" w14:textId="77777777" w:rsidR="0082609D" w:rsidRPr="003C468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6" style="position:absolute;margin-left:11.05pt;margin-top:567.65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7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8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3C4682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2A3ED98A" w14:textId="6C4DBA9C" w:rsidR="006A4401" w:rsidRPr="003C4682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Kodeks postępowania </w:t>
                            </w:r>
                          </w:p>
                          <w:p w14:paraId="7CFCF199" w14:textId="42319DC0" w:rsidR="006A4401" w:rsidRPr="003C4682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Powiadomienie pracodawcy HCP</w:t>
                            </w:r>
                          </w:p>
                          <w:p w14:paraId="32AFD320" w14:textId="5923E616" w:rsidR="007F13B1" w:rsidRPr="003C4682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Zaproszenie dla HCP</w:t>
                            </w:r>
                          </w:p>
                          <w:p w14:paraId="513EC4C4" w14:textId="0D69D425" w:rsidR="006A4401" w:rsidRPr="003C4682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Szablon faktury od HCP</w:t>
                            </w:r>
                          </w:p>
                          <w:p w14:paraId="474DE53B" w14:textId="77777777" w:rsidR="0082609D" w:rsidRPr="003C468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FC38008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5662295</wp:posOffset>
                    </wp:positionV>
                    <wp:extent cx="6337300" cy="1541780"/>
                    <wp:effectExtent l="0" t="0" r="0" b="127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41780"/>
                              <a:chOff x="0" y="0"/>
                              <a:chExt cx="6337300" cy="1444153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74"/>
                                <a:ext cx="5603875" cy="1358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3C4682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5390001D" w14:textId="1B093897" w:rsidR="002D0FCD" w:rsidRPr="003C4682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dostosować wyróżnione punkty Polityki dotyczącej kontaktów z HCP i</w:t>
                                  </w:r>
                                  <w:r w:rsidR="00DD6B2B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urzędnikami państwowymi.</w:t>
                                  </w:r>
                                </w:p>
                                <w:p w14:paraId="396ECABC" w14:textId="25E9DD70" w:rsidR="006A4401" w:rsidRPr="003C4682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Udostępnić Politykę kontaktów z HCP i urzędnikami państwowymi </w:t>
                                  </w:r>
                                  <w:r w:rsidR="00DD6B2B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istotnemu(-ym) pracownikowi(-om).</w:t>
                                  </w:r>
                                </w:p>
                                <w:p w14:paraId="6A647313" w14:textId="17E0EAA1" w:rsidR="006A4401" w:rsidRPr="003C4682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Upewnić się, że pracownicy odpowiedzialni za kontakty z HCP </w:t>
                                  </w:r>
                                  <w:r w:rsidR="00DD6B2B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br/>
                                  </w:r>
                                  <w:r w:rsidRPr="003C4682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i urzędnikami państwowymi rozumieją odpowiednie wytyczne. </w:t>
                                  </w:r>
                                </w:p>
                                <w:p w14:paraId="3D2345ED" w14:textId="00E8EC9E" w:rsidR="0082609D" w:rsidRPr="003C4682" w:rsidRDefault="0082609D" w:rsidP="006A440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9" style="position:absolute;margin-left:11.25pt;margin-top:445.85pt;width:499pt;height:121.4pt;z-index:251650046;mso-height-relative:margin" coordsize="63373,144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Cki5ZR4gAAAAwBAAAPAAAAZHJzL2Rvd25y&#10;ZXYueG1sTI/LTsMwEEX3SPyDNUjsqO2UQAlxqqoCVlUlWiTEzo2nSdTYjmI3Sf+e6Qp28zi6cyZf&#10;TrZlA/ah8U6BnAlg6EpvGlcp+Nq/PyyAhaid0a13qOCCAZbF7U2uM+NH94nDLlaMQlzItII6xi7j&#10;PJQ1Wh1mvkNHu6PvrY7U9hU3vR4p3LY8EeKJW904ulDrDtc1lqfd2Sr4GPW4msu3YXM6ri8/+3T7&#10;vZGo1P3dtHoFFnGKfzBc9UkdCnI6+LMzgbUKkiQlUsHiRT4DuwIiETQ6UCXnjynwIuf/nyh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">
                    <v:shape id="Picture 17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1" type="#_x0000_t202" style="position:absolute;left:7334;top:856;width:56039;height:1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3C4682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5390001D" w14:textId="1B093897" w:rsidR="002D0FCD" w:rsidRPr="003C4682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dostosować wyróżnione punkty Polityki dotyczącej kontaktów z HCP i</w:t>
                            </w:r>
                            <w:r w:rsidR="00DD6B2B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urzędnikami państwowymi.</w:t>
                            </w:r>
                          </w:p>
                          <w:p w14:paraId="396ECABC" w14:textId="25E9DD70" w:rsidR="006A4401" w:rsidRPr="003C4682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Udostępnić Politykę kontaktów z HCP i urzędnikami państwowymi </w:t>
                            </w:r>
                            <w:r w:rsidR="00DD6B2B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br/>
                            </w: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istotnemu(-ym) pracownikowi(-om).</w:t>
                            </w:r>
                          </w:p>
                          <w:p w14:paraId="6A647313" w14:textId="17E0EAA1" w:rsidR="006A4401" w:rsidRPr="003C4682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Upewnić się, że pracownicy odpowiedzialni za kontakty z HCP </w:t>
                            </w:r>
                            <w:r w:rsidR="00DD6B2B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br/>
                            </w:r>
                            <w:r w:rsidRPr="003C4682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i urzędnikami państwowymi rozumieją odpowiednie wytyczne. </w:t>
                            </w:r>
                          </w:p>
                          <w:p w14:paraId="3D2345ED" w14:textId="00E8EC9E" w:rsidR="0082609D" w:rsidRPr="003C4682" w:rsidRDefault="0082609D" w:rsidP="006A440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471FA7D7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4486275</wp:posOffset>
                    </wp:positionV>
                    <wp:extent cx="6270625" cy="10852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85215"/>
                              <a:chOff x="0" y="0"/>
                              <a:chExt cx="6270625" cy="108642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38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8D330C" w:rsidRDefault="00400B6C" w:rsidP="007F13B1">
                                  <w:pPr>
                                    <w:spacing w:after="0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4F33EBE4" w14:textId="018C3682" w:rsidR="0082609D" w:rsidRPr="003C4682" w:rsidRDefault="006A4401" w:rsidP="006A440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>Ustalenie polityki kontaktów z HCP i urzędnikami państwowymi pomoże w</w:t>
                                  </w:r>
                                  <w:r w:rsidR="003C4682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>ukierunkowaniu zachowania pracowników w trakcie kontaktów z tymi osobami. Ta</w:t>
                                  </w:r>
                                  <w:r w:rsidR="003C4682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>polityka pomoże także zapewnić przestrzeganie przez spółkę lokalnych przepisów i</w:t>
                                  </w:r>
                                  <w:r w:rsidR="003C4682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 xml:space="preserve">regulacji dotyczących tych kontaktów wysokiego ryzyka.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2" style="position:absolute;margin-left:13.5pt;margin-top:353.25pt;width:493.75pt;height:85.45pt;z-index:251668480;mso-position-horizontal-relative:margin;mso-height-relative:margin" coordsize="62706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">
                    <v:shape id="Text Box 23" o:spid="_x0000_s1033" type="#_x0000_t202" style="position:absolute;left:6667;top:476;width:56039;height:10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8D330C" w:rsidRDefault="00400B6C" w:rsidP="007F13B1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4F33EBE4" w14:textId="018C3682" w:rsidR="0082609D" w:rsidRPr="003C4682" w:rsidRDefault="006A4401" w:rsidP="006A44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C4682">
                              <w:rPr>
                                <w:rFonts w:asciiTheme="minorBidi" w:hAnsiTheme="minorBidi"/>
                              </w:rPr>
                              <w:t>Ustalenie polityki kontaktów z HCP i urzędnikami państwowymi pomoże w</w:t>
                            </w:r>
                            <w:r w:rsidR="003C4682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C4682">
                              <w:rPr>
                                <w:rFonts w:asciiTheme="minorBidi" w:hAnsiTheme="minorBidi"/>
                              </w:rPr>
                              <w:t>ukierunkowaniu zachowania pracowników w trakcie kontaktów z tymi osobami. Ta</w:t>
                            </w:r>
                            <w:r w:rsidR="003C4682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C4682">
                              <w:rPr>
                                <w:rFonts w:asciiTheme="minorBidi" w:hAnsiTheme="minorBidi"/>
                              </w:rPr>
                              <w:t>polityka pomoże także zapewnić przestrzeganie przez spółkę lokalnych przepisów i</w:t>
                            </w:r>
                            <w:r w:rsidR="003C4682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3C4682">
                              <w:rPr>
                                <w:rFonts w:asciiTheme="minorBidi" w:hAnsiTheme="minorBidi"/>
                              </w:rPr>
                              <w:t xml:space="preserve">regulacji dotyczących tych kontaktów wysokiego ryzyka. </w:t>
                            </w:r>
                          </w:p>
                        </w:txbxContent>
                      </v:textbox>
                    </v:shape>
                    <v:shape id="Picture 8" o:spid="_x0000_s1034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="003C468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08B1757">
                    <wp:simplePos x="0" y="0"/>
                    <wp:positionH relativeFrom="page">
                      <wp:posOffset>3812872</wp:posOffset>
                    </wp:positionH>
                    <wp:positionV relativeFrom="paragraph">
                      <wp:posOffset>244475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4152FDC2" w:rsidR="00A845BD" w:rsidRPr="00F04FA7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</w:pPr>
                                <w:r w:rsidRPr="00F04FA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  <w:t xml:space="preserve">Pośrednik </w:t>
                                </w:r>
                              </w:p>
                              <w:p w14:paraId="276CBCB1" w14:textId="77777777" w:rsidR="00A845BD" w:rsidRPr="00F04FA7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</w:pPr>
                                <w:r w:rsidRPr="00F04FA7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  <w:t>Centrum zasobów</w:t>
                                </w:r>
                              </w:p>
                              <w:p w14:paraId="452D6FB4" w14:textId="6568329A" w:rsidR="00AA109C" w:rsidRPr="00F04FA7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66"/>
                                    <w:szCs w:val="6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Text Box 2" o:spid="_x0000_s1035" type="#_x0000_t202" style="position:absolute;margin-left:300.25pt;margin-top:19.25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" filled="f" stroked="f">
                    <v:textbox>
                      <w:txbxContent>
                        <w:p w14:paraId="696A2079" w14:textId="4152FDC2" w:rsidR="00A845BD" w:rsidRPr="00F04FA7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</w:pPr>
                          <w:r w:rsidRPr="00F04FA7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  <w:t xml:space="preserve">Pośrednik </w:t>
                          </w:r>
                        </w:p>
                        <w:p w14:paraId="276CBCB1" w14:textId="77777777" w:rsidR="00A845BD" w:rsidRPr="00F04FA7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</w:pPr>
                          <w:r w:rsidRPr="00F04FA7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  <w:t>Centrum zasobów</w:t>
                          </w:r>
                        </w:p>
                        <w:p w14:paraId="452D6FB4" w14:textId="6568329A" w:rsidR="00AA109C" w:rsidRPr="00F04FA7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66"/>
                              <w:szCs w:val="66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3C468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30B36F4">
                    <wp:simplePos x="0" y="0"/>
                    <wp:positionH relativeFrom="page">
                      <wp:posOffset>1050878</wp:posOffset>
                    </wp:positionH>
                    <wp:positionV relativeFrom="paragraph">
                      <wp:posOffset>3252176</wp:posOffset>
                    </wp:positionV>
                    <wp:extent cx="6346825" cy="1159823"/>
                    <wp:effectExtent l="0" t="0" r="0" b="254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59823"/>
                              <a:chOff x="0" y="0"/>
                              <a:chExt cx="6448425" cy="116135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50"/>
                                <a:ext cx="5715000" cy="1056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3C4682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3C4682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3C4682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1E2E957A" w14:textId="24E7FD00" w:rsidR="00B73933" w:rsidRPr="003C4682" w:rsidRDefault="006A4401" w:rsidP="00546ECE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3C4682">
                                          <w:rPr>
                                            <w:rFonts w:asciiTheme="minorBidi" w:hAnsiTheme="minorBidi"/>
                                          </w:rPr>
                                          <w:t xml:space="preserve">Polityka kontaktów z HCP i urzędnikami państwowymi ustala wytyczne postępowania </w:t>
                                        </w:r>
                                        <w:r w:rsidR="003C4682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3C4682">
                                          <w:rPr>
                                            <w:rFonts w:asciiTheme="minorBidi" w:hAnsiTheme="minorBidi"/>
                                          </w:rPr>
                                          <w:t xml:space="preserve">w trakcie kontaktów z pracownikami opieki zdrowotnej (HCP) i/lub urzędnikami </w:t>
                                        </w:r>
                                        <w:r w:rsidR="003C4682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3C4682">
                                          <w:rPr>
                                            <w:rFonts w:asciiTheme="minorBidi" w:hAnsiTheme="minorBidi"/>
                                          </w:rPr>
                                          <w:t xml:space="preserve">państwowymi oraz pomaga zapewnić, że te kontakty są sprawiedliwe, uczciwe </w:t>
                                        </w:r>
                                        <w:r w:rsidR="003C4682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3C4682">
                                          <w:rPr>
                                            <w:rFonts w:asciiTheme="minorBidi" w:hAnsiTheme="minorBidi"/>
                                          </w:rPr>
                                          <w:t>i mają zgodny z prawem cel biznesowy.</w:t>
                                        </w:r>
                                      </w:p>
                                      <w:p w14:paraId="78D1879A" w14:textId="13A67A3E" w:rsidR="0082609D" w:rsidRPr="003C4682" w:rsidRDefault="0082609D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3C4682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6" style="position:absolute;margin-left:82.75pt;margin-top:256.1pt;width:499.75pt;height:91.3pt;z-index:251645950;mso-position-horizontal-relative:page;mso-width-relative:margin;mso-height-relative:margin" coordsize="64484,11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">
                    <v:shape id="Text Box 11" o:spid="_x0000_s1037" type="#_x0000_t202" style="position:absolute;left:7334;top:1046;width:57150;height:10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3C4682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3C4682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C468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1E2E957A" w14:textId="24E7FD00" w:rsidR="00B73933" w:rsidRPr="003C4682" w:rsidRDefault="006A4401" w:rsidP="00546ECE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 xml:space="preserve">Polityka kontaktów z HCP i urzędnikami państwowymi ustala wytyczne postępowania </w:t>
                                  </w:r>
                                  <w:r w:rsidR="003C4682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 xml:space="preserve">w trakcie kontaktów z pracownikami opieki zdrowotnej (HCP) i/lub urzędnikami </w:t>
                                  </w:r>
                                  <w:r w:rsidR="003C4682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 xml:space="preserve">państwowymi oraz pomaga zapewnić, że te kontakty są sprawiedliwe, uczciwe </w:t>
                                  </w:r>
                                  <w:r w:rsidR="003C4682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3C4682">
                                    <w:rPr>
                                      <w:rFonts w:asciiTheme="minorBidi" w:hAnsiTheme="minorBidi"/>
                                    </w:rPr>
                                    <w:t>i mają zgodny z prawem cel biznesowy.</w:t>
                                  </w:r>
                                </w:p>
                                <w:p w14:paraId="78D1879A" w14:textId="13A67A3E" w:rsidR="0082609D" w:rsidRPr="003C4682" w:rsidRDefault="0082609D" w:rsidP="00B73933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3C4682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2A5D3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3047FA05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8883015</wp:posOffset>
                    </wp:positionV>
                    <wp:extent cx="65151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02CE927E" w:rsidR="00DE1EA5" w:rsidRPr="003C4682" w:rsidRDefault="00DE1EA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3C4682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Przy </w:t>
                                </w:r>
                                <w:r w:rsidRPr="003C4682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kontaktach z pracownikami opieki zdrowotnej i urzędnikami państwowymi należy uwzględnić wszystkie lokalne kodeksy branżowe (np. AdvaMed) i przepisy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43F7E51" id="_x0000_s1039" type="#_x0000_t202" style="position:absolute;margin-left:19.5pt;margin-top:699.45pt;width:51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pzEgIAAP4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" stroked="f">
                    <v:textbox style="mso-fit-shape-to-text:t">
                      <w:txbxContent>
                        <w:p w14:paraId="5A223E8B" w14:textId="02CE927E" w:rsidR="00DE1EA5" w:rsidRPr="003C4682" w:rsidRDefault="00DE1EA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3C4682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Przy </w:t>
                          </w:r>
                          <w:r w:rsidRPr="003C4682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kontaktach z pracownikami opieki zdrowotnej i urzędnikami państwowymi należy uwzględnić wszystkie lokalne kodeksy branżowe (np. AdvaMed) i przepisy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72E5E45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z9R4euAAAAAKAQAADwAAAGRycy9kb3du&#10;cmV2LnhtbEyPwUrDQBCG74LvsIzgReymMWlLzKaIUJBiD1YfYJOdZkOzsyG7TePbO570NsN8/PP9&#10;5XZ2vZhwDJ0nBctFAgKp8aajVsHX5+5xAyJETUb3nlDBNwbYVrc3pS6Mv9IHTsfYCg6hUGgFNsah&#10;kDI0Fp0OCz8g8e3kR6cjr2MrzaivHO56mSbJSjrdEX+wesBXi835eHEKHuyQHN5Pb/XOrBp73ge9&#10;dtNeqfu7+eUZRMQ5/sHwq8/qULFT7S9kgugVpE8ZkwqyPOeBgTRdrkHUCvIs34CsSvm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z9R4e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BE5CC6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2196369</wp:posOffset>
                    </wp:positionV>
                    <wp:extent cx="6271404" cy="873808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404" cy="873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3D9303" w:rsidR="00AA109C" w:rsidRPr="003C4682" w:rsidRDefault="000271BF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3C468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Polityka </w:t>
                                </w:r>
                                <w:r w:rsidRPr="003C468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dotycząca kontaktów z HCP i</w:t>
                                </w:r>
                                <w:r w:rsidR="0082050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3C468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urzędnikami państwowymi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442.6pt;margin-top:172.95pt;width:493.8pt;height:68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" filled="f" stroked="f">
                    <v:textbox>
                      <w:txbxContent>
                        <w:p w14:paraId="7BEF52B3" w14:textId="503D9303" w:rsidR="00AA109C" w:rsidRPr="003C4682" w:rsidRDefault="000271BF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3C4682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Polityka </w:t>
                          </w:r>
                          <w:r w:rsidRPr="003C4682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dotycząca kontaktów z HCP i</w:t>
                          </w:r>
                          <w:r w:rsidR="0082050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3C4682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urzędnikami państwowymi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A5D38">
            <w:br w:type="page"/>
          </w:r>
        </w:p>
      </w:sdtContent>
    </w:sdt>
    <w:p w14:paraId="512C687F" w14:textId="58F20FD1" w:rsidR="00B73933" w:rsidRPr="003C4682" w:rsidRDefault="006A4401" w:rsidP="00372B4A">
      <w:pPr>
        <w:spacing w:after="120" w:line="254" w:lineRule="auto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3C4682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 xml:space="preserve">POLITYKA DOTYCZĄCA KONTAKTÓW Z HCP </w:t>
      </w:r>
      <w:r w:rsidR="009F2118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br/>
      </w:r>
      <w:r w:rsidRPr="003C4682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I URZĘDNIKAMI PAŃSTWOWYMI</w:t>
      </w:r>
    </w:p>
    <w:p w14:paraId="15020898" w14:textId="77777777" w:rsidR="006A4401" w:rsidRPr="003C4682" w:rsidRDefault="006A4401" w:rsidP="00372B4A">
      <w:pPr>
        <w:spacing w:after="80" w:line="254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3C4682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CEL POLITYKI</w:t>
      </w:r>
    </w:p>
    <w:p w14:paraId="5C3A84DC" w14:textId="14642794" w:rsidR="006A4401" w:rsidRPr="003C4682" w:rsidRDefault="006A4401" w:rsidP="00372B4A">
      <w:pPr>
        <w:spacing w:after="80" w:line="254" w:lineRule="auto"/>
        <w:ind w:left="-540"/>
        <w:rPr>
          <w:rFonts w:asciiTheme="minorBidi" w:eastAsia="Times New Roman" w:hAnsiTheme="minorBidi"/>
          <w:spacing w:val="-4"/>
        </w:rPr>
      </w:pPr>
      <w:r w:rsidRPr="003C4682">
        <w:rPr>
          <w:rFonts w:asciiTheme="minorBidi" w:eastAsia="Times New Roman" w:hAnsiTheme="minorBidi"/>
          <w:spacing w:val="-4"/>
        </w:rPr>
        <w:t>Kontakty z HCP i urzędnikami państwowymi są wrażliwe i ściśle określone. Naszym obowiązkiem jest zapewnić, że nasze kontakty z HCP i urzędnikami państwowymi, prowadzone w imieniu Spółki, są przeprowadzane zgodnie z obowiązującymi przepisami i regulacjami. W efekcie ta polityka obejmuje ogólne wytyczne kontaktów z HCP i</w:t>
      </w:r>
      <w:r w:rsidR="003C4682">
        <w:rPr>
          <w:rFonts w:asciiTheme="minorBidi" w:eastAsia="Times New Roman" w:hAnsiTheme="minorBidi"/>
          <w:spacing w:val="-4"/>
        </w:rPr>
        <w:t> </w:t>
      </w:r>
      <w:r w:rsidRPr="003C4682">
        <w:rPr>
          <w:rFonts w:asciiTheme="minorBidi" w:eastAsia="Times New Roman" w:hAnsiTheme="minorBidi"/>
          <w:spacing w:val="-4"/>
        </w:rPr>
        <w:t xml:space="preserve">urzędnikami państwowymi, pomagając określić, czy określone kontakty są właściwe. </w:t>
      </w:r>
    </w:p>
    <w:p w14:paraId="32ABF136" w14:textId="77777777" w:rsidR="006A4401" w:rsidRPr="003C4682" w:rsidRDefault="006A4401" w:rsidP="00372B4A">
      <w:pPr>
        <w:spacing w:before="120" w:after="80" w:line="254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3C4682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OGÓLNE WYTYCZNE</w:t>
      </w:r>
    </w:p>
    <w:p w14:paraId="3691733A" w14:textId="340230C0" w:rsidR="007E070F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Cała komunikacja i bezpośrednie kontakty z HCP i urzędnikami państwowymi muszą mieć zgodny z</w:t>
      </w:r>
      <w:r w:rsidR="003C4682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>prawem cel biznesowy.</w:t>
      </w:r>
    </w:p>
    <w:p w14:paraId="15398E04" w14:textId="5D780342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right="582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Wszystkie wydatki opłacone w imieniu HCP i urzędników państwowych powinny być racjonalne, a</w:t>
      </w:r>
      <w:r w:rsidR="00443082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 xml:space="preserve">ich zamiarem nie może być niezgodna z prawem zachęta lub motywacja do nabycia, wynajęcia lub zalecenia stosowania jakiegokolwiek produktu lub usługi. </w:t>
      </w:r>
    </w:p>
    <w:p w14:paraId="5C09F56F" w14:textId="6B4E76A7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Współmałżonkom, gościom ani pracownikom HCP lub urzędników państwowych ani żadnej innej osobie</w:t>
      </w:r>
      <w:r w:rsidR="003C4682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 xml:space="preserve">nie należy wręczać niczego wartościowego bez celu profesjonalnego. </w:t>
      </w:r>
    </w:p>
    <w:p w14:paraId="05199631" w14:textId="6257B700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Pokrywanie kosztów rozrywki lub rekreacji HCP i urzędników państwowych jest niedozwolone.</w:t>
      </w:r>
    </w:p>
    <w:p w14:paraId="41A39ABC" w14:textId="7247DC0C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Uzyskanie wstępnego zatwierdzenia, gdy jest niezbędne, przed kontaktami z HCP i urzędnikami państwowymi i dokumentowanie kontaktów zgodnie z wszystkimi wymaganiami dotyczącymi przejrzystości</w:t>
      </w:r>
      <w:r w:rsidRPr="00302B91">
        <w:rPr>
          <w:rFonts w:asciiTheme="minorBidi" w:hAnsiTheme="minorBidi"/>
          <w:vertAlign w:val="superscript"/>
        </w:rPr>
        <w:footnoteReference w:id="1"/>
      </w:r>
      <w:r w:rsidRPr="003C4682">
        <w:rPr>
          <w:rFonts w:asciiTheme="minorBidi" w:eastAsia="Helvetica Neue" w:hAnsiTheme="minorBidi"/>
        </w:rPr>
        <w:t xml:space="preserve"> oraz związanymi z księgowością.</w:t>
      </w:r>
    </w:p>
    <w:p w14:paraId="50A9510C" w14:textId="1D518FC2" w:rsidR="006A4401" w:rsidRPr="003C4682" w:rsidRDefault="006A4401" w:rsidP="00372B4A">
      <w:pPr>
        <w:spacing w:before="120" w:after="80" w:line="254" w:lineRule="auto"/>
        <w:ind w:left="-540"/>
        <w:rPr>
          <w:rFonts w:asciiTheme="minorBidi" w:eastAsia="Helvetica Neue" w:hAnsiTheme="minorBidi"/>
          <w:b/>
        </w:rPr>
      </w:pPr>
      <w:r w:rsidRPr="003C4682">
        <w:rPr>
          <w:rFonts w:asciiTheme="minorBidi" w:eastAsia="Helvetica Neue" w:hAnsiTheme="minorBidi"/>
          <w:b/>
          <w:color w:val="76A5AF"/>
          <w:sz w:val="24"/>
          <w:szCs w:val="24"/>
        </w:rPr>
        <w:t>PODRÓŻ</w:t>
      </w:r>
      <w:r w:rsidRPr="003C4682">
        <w:rPr>
          <w:rFonts w:asciiTheme="minorBidi" w:eastAsia="Helvetica Neue" w:hAnsiTheme="minorBidi"/>
          <w:b/>
          <w:color w:val="76A5AF"/>
        </w:rPr>
        <w:t xml:space="preserve"> </w:t>
      </w:r>
      <w:r w:rsidRPr="003C4682">
        <w:rPr>
          <w:rFonts w:asciiTheme="minorBidi" w:eastAsia="Helvetica Neue" w:hAnsiTheme="minorBidi"/>
          <w:b/>
        </w:rPr>
        <w:t xml:space="preserve">HCP i urzędników państwowych może być właściwa, jeśli spełnione są </w:t>
      </w:r>
      <w:r w:rsidR="003C4682">
        <w:rPr>
          <w:rFonts w:asciiTheme="minorBidi" w:eastAsia="Helvetica Neue" w:hAnsiTheme="minorBidi"/>
          <w:b/>
        </w:rPr>
        <w:br/>
      </w:r>
      <w:r w:rsidRPr="003C4682">
        <w:rPr>
          <w:rFonts w:asciiTheme="minorBidi" w:eastAsia="Helvetica Neue" w:hAnsiTheme="minorBidi"/>
          <w:b/>
        </w:rPr>
        <w:t xml:space="preserve">wszystkie poniższe kryteria: </w:t>
      </w:r>
    </w:p>
    <w:p w14:paraId="0A970B69" w14:textId="2991CF87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Istnieje zgodny z prawem powód lub potrzeba biznesowa.</w:t>
      </w:r>
    </w:p>
    <w:p w14:paraId="5F9D6AA6" w14:textId="194EC780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Zorganizowana podróż nie obejmuje okresu istotnie wykraczającego poza wydarzenie (tj.</w:t>
      </w:r>
      <w:r w:rsidR="00AA5ACC">
        <w:rPr>
          <w:rFonts w:asciiTheme="minorBidi" w:eastAsia="Helvetica Neue" w:hAnsiTheme="minorBidi"/>
        </w:rPr>
        <w:t> </w:t>
      </w:r>
      <w:r w:rsidR="00AA5ACC" w:rsidRPr="003C4682">
        <w:rPr>
          <w:rFonts w:asciiTheme="minorBidi" w:eastAsia="Helvetica Neue" w:hAnsiTheme="minorBidi"/>
        </w:rPr>
        <w:t>P</w:t>
      </w:r>
      <w:r w:rsidRPr="003C4682">
        <w:rPr>
          <w:rFonts w:asciiTheme="minorBidi" w:eastAsia="Helvetica Neue" w:hAnsiTheme="minorBidi"/>
        </w:rPr>
        <w:t>onad</w:t>
      </w:r>
      <w:r w:rsidR="00AA5ACC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>24 godziny przed wydarzeniem lub po nim).</w:t>
      </w:r>
    </w:p>
    <w:p w14:paraId="3511424A" w14:textId="58227414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 xml:space="preserve">Podróż w klasie ekonomicznej jest domyślnym wyborem w przypadku każdej podróży HCP </w:t>
      </w:r>
      <w:r w:rsidR="003C4682">
        <w:rPr>
          <w:rFonts w:asciiTheme="minorBidi" w:eastAsia="Helvetica Neue" w:hAnsiTheme="minorBidi"/>
        </w:rPr>
        <w:br/>
      </w:r>
      <w:r w:rsidRPr="003C4682">
        <w:rPr>
          <w:rFonts w:asciiTheme="minorBidi" w:eastAsia="Helvetica Neue" w:hAnsiTheme="minorBidi"/>
        </w:rPr>
        <w:t>i urzędników państwowych.</w:t>
      </w:r>
    </w:p>
    <w:p w14:paraId="7DC8D864" w14:textId="54BC2E2E" w:rsidR="00CC3CB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HCP i urzędnicy państwowi nie powinni otrzymywać odszkodowania za wzrost kosztów lub</w:t>
      </w:r>
      <w:r w:rsidR="00DD6B2B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>wydłużenie</w:t>
      </w:r>
      <w:r w:rsidR="003C4682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>czasu podróży, a jeśli tak, to ma ono mieć uczciwą wartość rynkową.</w:t>
      </w:r>
    </w:p>
    <w:p w14:paraId="678F30EC" w14:textId="6B864EF4" w:rsidR="006A4401" w:rsidRPr="003C4682" w:rsidRDefault="006A4401" w:rsidP="00372B4A">
      <w:pPr>
        <w:spacing w:before="120" w:after="80" w:line="254" w:lineRule="auto"/>
        <w:ind w:left="-540"/>
        <w:rPr>
          <w:rFonts w:asciiTheme="minorBidi" w:eastAsia="Helvetica Neue" w:hAnsiTheme="minorBidi"/>
          <w:b/>
        </w:rPr>
      </w:pPr>
      <w:r w:rsidRPr="003C4682">
        <w:rPr>
          <w:rFonts w:asciiTheme="minorBidi" w:eastAsia="Helvetica Neue" w:hAnsiTheme="minorBidi"/>
          <w:b/>
          <w:color w:val="76A5AF"/>
          <w:sz w:val="24"/>
          <w:szCs w:val="24"/>
        </w:rPr>
        <w:t>ZAKWATEROWANIE</w:t>
      </w:r>
      <w:r w:rsidRPr="003C4682">
        <w:rPr>
          <w:rFonts w:asciiTheme="minorBidi" w:eastAsia="Helvetica Neue" w:hAnsiTheme="minorBidi"/>
          <w:b/>
          <w:color w:val="76A5AF"/>
        </w:rPr>
        <w:t xml:space="preserve"> </w:t>
      </w:r>
      <w:r w:rsidRPr="003C4682">
        <w:rPr>
          <w:rFonts w:asciiTheme="minorBidi" w:eastAsia="Helvetica Neue" w:hAnsiTheme="minorBidi"/>
          <w:b/>
        </w:rPr>
        <w:t>HCP i urzędników państwowych może być właściwe, jeśli spełnione są</w:t>
      </w:r>
      <w:r w:rsidR="00AB0AA0">
        <w:rPr>
          <w:rFonts w:asciiTheme="minorBidi" w:eastAsia="Helvetica Neue" w:hAnsiTheme="minorBidi"/>
          <w:b/>
        </w:rPr>
        <w:t> </w:t>
      </w:r>
      <w:r w:rsidRPr="003C4682">
        <w:rPr>
          <w:rFonts w:asciiTheme="minorBidi" w:eastAsia="Helvetica Neue" w:hAnsiTheme="minorBidi"/>
          <w:b/>
        </w:rPr>
        <w:t>wszystkie poniższe kryteria:</w:t>
      </w:r>
    </w:p>
    <w:p w14:paraId="7B54C1DF" w14:textId="77777777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Istnieje zgodny z prawem powód lub potrzeba biznesowa.</w:t>
      </w:r>
    </w:p>
    <w:p w14:paraId="7D9E76AD" w14:textId="1BF59D91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Lokalizacja zostanie wybrana na podstawie lokalizacji wydarzenia, uczestników i kosztów.</w:t>
      </w:r>
    </w:p>
    <w:p w14:paraId="433BD5FD" w14:textId="73F08120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Cena zakwaterowania jest uzasadniona i umiarkowana w porównaniu z innymi lokalnymi standardowymi</w:t>
      </w:r>
      <w:r w:rsidR="003C4682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 xml:space="preserve">stawkami.  </w:t>
      </w:r>
    </w:p>
    <w:p w14:paraId="698D3096" w14:textId="2DE5F14E" w:rsidR="006A4401" w:rsidRPr="003C4682" w:rsidRDefault="0019648D" w:rsidP="00372B4A">
      <w:pPr>
        <w:spacing w:before="120" w:after="80" w:line="254" w:lineRule="auto"/>
        <w:ind w:left="-540"/>
        <w:rPr>
          <w:rFonts w:asciiTheme="minorBidi" w:eastAsia="Helvetica Neue" w:hAnsiTheme="minorBidi"/>
          <w:shd w:val="clear" w:color="auto" w:fill="D9EAD3"/>
        </w:rPr>
      </w:pPr>
      <w:r w:rsidRPr="003C4682">
        <w:rPr>
          <w:rFonts w:asciiTheme="minorBidi" w:eastAsia="Helvetica Neue" w:hAnsiTheme="minorBidi"/>
          <w:b/>
          <w:color w:val="76A5AF"/>
          <w:sz w:val="24"/>
          <w:szCs w:val="24"/>
        </w:rPr>
        <w:t xml:space="preserve">POSIŁKI </w:t>
      </w:r>
      <w:r w:rsidRPr="003C4682">
        <w:rPr>
          <w:rFonts w:asciiTheme="minorBidi" w:eastAsia="Helvetica Neue" w:hAnsiTheme="minorBidi"/>
          <w:b/>
        </w:rPr>
        <w:t xml:space="preserve">dla HCP i urzędników państwowych mogą być właściwe, jeśli spełnione </w:t>
      </w:r>
      <w:r w:rsidR="003C4682">
        <w:rPr>
          <w:rFonts w:asciiTheme="minorBidi" w:eastAsia="Helvetica Neue" w:hAnsiTheme="minorBidi"/>
          <w:b/>
        </w:rPr>
        <w:br/>
      </w:r>
      <w:r w:rsidRPr="003C4682">
        <w:rPr>
          <w:rFonts w:asciiTheme="minorBidi" w:eastAsia="Helvetica Neue" w:hAnsiTheme="minorBidi"/>
          <w:b/>
        </w:rPr>
        <w:t>są wszystkie poniższe kryteria:</w:t>
      </w:r>
    </w:p>
    <w:p w14:paraId="688DD6FC" w14:textId="77777777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Istnieje zgodny z prawem powód lub potrzeba biznesowa.</w:t>
      </w:r>
    </w:p>
    <w:p w14:paraId="247D825A" w14:textId="77777777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Posiłek jest zapewniany w związku z wydarzeniem szkoleniowym i edukacyjnym.</w:t>
      </w:r>
    </w:p>
    <w:p w14:paraId="0D64F89F" w14:textId="720818D3" w:rsidR="00574418" w:rsidRPr="003C4682" w:rsidRDefault="00574418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Posiłki są zapewniane sporadycznie i nie mają na celu wywarcia wpływu na decyzje biznesowe.</w:t>
      </w:r>
    </w:p>
    <w:p w14:paraId="7DFE7362" w14:textId="6B0B5C6F" w:rsidR="006A4401" w:rsidRPr="003C4682" w:rsidRDefault="006A4401" w:rsidP="00372B4A">
      <w:pPr>
        <w:pStyle w:val="ListParagraph"/>
        <w:numPr>
          <w:ilvl w:val="0"/>
          <w:numId w:val="31"/>
        </w:numPr>
        <w:spacing w:after="0" w:line="254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Posiłek jest odpowiedni do okoliczności, niewystawny i odbywa się w odpowiedniej lokalizacji oraz mieści</w:t>
      </w:r>
      <w:r w:rsidR="003C4682">
        <w:rPr>
          <w:rFonts w:asciiTheme="minorBidi" w:eastAsia="Helvetica Neue" w:hAnsiTheme="minorBidi"/>
        </w:rPr>
        <w:t> </w:t>
      </w:r>
      <w:r w:rsidRPr="003C4682">
        <w:rPr>
          <w:rFonts w:asciiTheme="minorBidi" w:eastAsia="Helvetica Neue" w:hAnsiTheme="minorBidi"/>
        </w:rPr>
        <w:t xml:space="preserve">w wyznaczonym limicie wydatków na posiłki: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3C4682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3C4682" w:rsidRDefault="00574418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  <w:b/>
              </w:rPr>
            </w:pPr>
            <w:r w:rsidRPr="003C4682">
              <w:rPr>
                <w:rFonts w:asciiTheme="minorBidi" w:eastAsia="Helvetica Neue" w:hAnsiTheme="minorBidi"/>
                <w:b/>
              </w:rPr>
              <w:t xml:space="preserve">Śniadanie: </w:t>
            </w:r>
            <w:r w:rsidRPr="003C4682">
              <w:rPr>
                <w:rFonts w:asciiTheme="minorBidi" w:eastAsia="Helvetica Neue" w:hAnsiTheme="minorBidi"/>
                <w:b/>
                <w:sz w:val="20"/>
                <w:highlight w:val="yellow"/>
              </w:rPr>
              <w:t>[wstawić kwotę</w:t>
            </w:r>
            <w:r w:rsidRPr="003C4682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3C4682" w:rsidRDefault="00A8663B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</w:rPr>
            </w:pPr>
            <w:r w:rsidRPr="003C4682">
              <w:rPr>
                <w:rFonts w:asciiTheme="minorBidi" w:eastAsia="Helvetica Neue" w:hAnsiTheme="minorBidi"/>
                <w:b/>
              </w:rPr>
              <w:t xml:space="preserve">Lunch: </w:t>
            </w:r>
            <w:r w:rsidRPr="003C4682">
              <w:rPr>
                <w:rFonts w:asciiTheme="minorBidi" w:eastAsia="Helvetica Neue" w:hAnsiTheme="minorBidi"/>
                <w:b/>
                <w:sz w:val="20"/>
                <w:highlight w:val="yellow"/>
              </w:rPr>
              <w:t>[wstawić kwotę</w:t>
            </w:r>
            <w:r w:rsidRPr="003C4682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3C4682" w:rsidRDefault="00A8663B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</w:rPr>
            </w:pPr>
            <w:r w:rsidRPr="003C4682">
              <w:rPr>
                <w:rFonts w:asciiTheme="minorBidi" w:eastAsia="Helvetica Neue" w:hAnsiTheme="minorBidi"/>
                <w:b/>
              </w:rPr>
              <w:t xml:space="preserve">Kolacja: </w:t>
            </w:r>
            <w:r w:rsidRPr="003C4682">
              <w:rPr>
                <w:rFonts w:asciiTheme="minorBidi" w:eastAsia="Helvetica Neue" w:hAnsiTheme="minorBidi"/>
                <w:b/>
                <w:sz w:val="20"/>
                <w:highlight w:val="yellow"/>
              </w:rPr>
              <w:t>[wstawić kwotę</w:t>
            </w:r>
            <w:r w:rsidRPr="003C4682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</w:tr>
    </w:tbl>
    <w:p w14:paraId="0E3FAFDC" w14:textId="7CD1C765" w:rsidR="006A4401" w:rsidRPr="003C4682" w:rsidRDefault="006A4401" w:rsidP="00605650">
      <w:pPr>
        <w:spacing w:before="120" w:after="80"/>
        <w:ind w:left="-540" w:right="441"/>
        <w:rPr>
          <w:rFonts w:asciiTheme="minorBidi" w:eastAsia="Helvetica Neue" w:hAnsiTheme="minorBidi"/>
          <w:shd w:val="clear" w:color="auto" w:fill="D9EAD3"/>
        </w:rPr>
      </w:pPr>
      <w:r w:rsidRPr="003C4682">
        <w:rPr>
          <w:rFonts w:asciiTheme="minorBidi" w:eastAsia="Helvetica Neue" w:hAnsiTheme="minorBidi"/>
          <w:b/>
          <w:color w:val="76A5AF"/>
          <w:sz w:val="24"/>
          <w:szCs w:val="24"/>
        </w:rPr>
        <w:lastRenderedPageBreak/>
        <w:t>USŁUGI KONSULTACYJNE</w:t>
      </w:r>
      <w:r w:rsidRPr="003C4682">
        <w:rPr>
          <w:rFonts w:asciiTheme="minorBidi" w:eastAsia="Helvetica Neue" w:hAnsiTheme="minorBidi"/>
          <w:b/>
          <w:color w:val="76A5AF"/>
        </w:rPr>
        <w:t xml:space="preserve"> </w:t>
      </w:r>
      <w:r w:rsidRPr="003C4682">
        <w:rPr>
          <w:rFonts w:asciiTheme="minorBidi" w:eastAsia="Helvetica Neue" w:hAnsiTheme="minorBidi"/>
          <w:b/>
        </w:rPr>
        <w:t>świadczone przez</w:t>
      </w:r>
      <w:r w:rsidRPr="003C4682">
        <w:rPr>
          <w:rFonts w:asciiTheme="minorBidi" w:eastAsia="Helvetica Neue" w:hAnsiTheme="minorBidi"/>
        </w:rPr>
        <w:t xml:space="preserve"> </w:t>
      </w:r>
      <w:r w:rsidRPr="003C4682">
        <w:rPr>
          <w:rFonts w:asciiTheme="minorBidi" w:eastAsia="Helvetica Neue" w:hAnsiTheme="minorBidi"/>
          <w:b/>
        </w:rPr>
        <w:t>HCP i urzędników państwowych mogą być właściwe, jeśli spełnione są wszystkie poniższe kryteria:</w:t>
      </w:r>
    </w:p>
    <w:p w14:paraId="3C4A55ED" w14:textId="7E9A4DD4" w:rsidR="006A4401" w:rsidRPr="003C4682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Istnieje zgodna z prawem potrzeba biznesowa, a wybór opiera się na ich wiedzy specjalistycznej.</w:t>
      </w:r>
    </w:p>
    <w:p w14:paraId="0ACF381F" w14:textId="4E0B90DF" w:rsidR="006A4401" w:rsidRPr="003C4682" w:rsidRDefault="006B7345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Wynagrodzenie HCP i urzędników państwowych powinno odzwierciedlać uczciwą wartość rynkową wykonanej pracy.</w:t>
      </w:r>
    </w:p>
    <w:p w14:paraId="45BC6583" w14:textId="01C80B83" w:rsidR="006A4401" w:rsidRPr="003C4682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W razie potrzeby uzyskano odpowiednie zatwierdzenie przez ich pracodawcę i lokalne instytucje.</w:t>
      </w:r>
    </w:p>
    <w:p w14:paraId="51D60F12" w14:textId="76649F37" w:rsidR="0075770F" w:rsidRPr="003C4682" w:rsidRDefault="0075770F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3C4682">
        <w:rPr>
          <w:rFonts w:asciiTheme="minorBidi" w:eastAsia="Helvetica Neue" w:hAnsiTheme="minorBidi"/>
        </w:rPr>
        <w:t>Wybór nie opiera się na próbie wywarcia wpływu na sprzedaż produktów.</w:t>
      </w:r>
    </w:p>
    <w:sectPr w:rsidR="0075770F" w:rsidRPr="003C4682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BBCC" w14:textId="77777777" w:rsidR="008C160F" w:rsidRDefault="008C160F" w:rsidP="001B7D31">
      <w:pPr>
        <w:spacing w:after="0" w:line="240" w:lineRule="auto"/>
      </w:pPr>
      <w:r>
        <w:separator/>
      </w:r>
    </w:p>
  </w:endnote>
  <w:endnote w:type="continuationSeparator" w:id="0">
    <w:p w14:paraId="2AFDADC0" w14:textId="77777777" w:rsidR="008C160F" w:rsidRDefault="008C160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80"/>
    <w:family w:val="auto"/>
    <w:pitch w:val="variable"/>
    <w:sig w:usb0="A1002AAF" w:usb1="590F0048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9A9B" w14:textId="77777777" w:rsidR="008C160F" w:rsidRDefault="008C160F" w:rsidP="001B7D31">
      <w:pPr>
        <w:spacing w:after="0" w:line="240" w:lineRule="auto"/>
      </w:pPr>
      <w:r>
        <w:separator/>
      </w:r>
    </w:p>
  </w:footnote>
  <w:footnote w:type="continuationSeparator" w:id="0">
    <w:p w14:paraId="553DFC23" w14:textId="77777777" w:rsidR="008C160F" w:rsidRDefault="008C160F" w:rsidP="001B7D31">
      <w:pPr>
        <w:spacing w:after="0" w:line="240" w:lineRule="auto"/>
      </w:pPr>
      <w:r>
        <w:continuationSeparator/>
      </w:r>
    </w:p>
  </w:footnote>
  <w:footnote w:id="1">
    <w:p w14:paraId="4D6B67A0" w14:textId="493AA30E" w:rsidR="006A4401" w:rsidRDefault="006A4401" w:rsidP="008C5E37">
      <w:pPr>
        <w:pStyle w:val="FootnoteText"/>
        <w:ind w:right="1008"/>
      </w:pPr>
      <w:r w:rsidRPr="00302B91">
        <w:rPr>
          <w:rFonts w:asciiTheme="minorBidi" w:hAnsiTheme="minorBidi"/>
          <w:vertAlign w:val="superscript"/>
        </w:rPr>
        <w:footnoteRef/>
      </w:r>
      <w:r w:rsidRPr="003C4682">
        <w:rPr>
          <w:rFonts w:asciiTheme="minorBidi" w:hAnsiTheme="minorBidi"/>
        </w:rPr>
        <w:t xml:space="preserve"> Przepisy dotyczące przejrzystości oznaczają prawny wymóg raportowania w związku z wręczeniem HCP prezentu mającego jakąś wartość. Naszym obowiązkiem jest zapewnić, że nasze kontakty z HCP są przeprowadzane zgodnie z wszystkimi obowiązującymi przepisami, regulacjami, wytycznymi państwowymi i</w:t>
      </w:r>
      <w:r w:rsidR="00DD6B2B">
        <w:rPr>
          <w:rFonts w:asciiTheme="minorBidi" w:hAnsiTheme="minorBidi"/>
        </w:rPr>
        <w:t> </w:t>
      </w:r>
      <w:r w:rsidRPr="003C4682">
        <w:rPr>
          <w:rFonts w:asciiTheme="minorBidi" w:hAnsiTheme="minorBidi"/>
        </w:rPr>
        <w:t>wysokimi standardami etycznymi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0271BF">
      <w:trPr>
        <w:trHeight w:val="543"/>
      </w:trPr>
      <w:tc>
        <w:tcPr>
          <w:tcW w:w="9499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E48B76F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-8495</wp:posOffset>
                    </wp:positionV>
                    <wp:extent cx="3333750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65pt;width:262.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54B0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15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19"/>
  </w:num>
  <w:num w:numId="20">
    <w:abstractNumId w:val="19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1"/>
  </w:num>
  <w:num w:numId="29">
    <w:abstractNumId w:val="1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E57"/>
    <w:rsid w:val="000F20E6"/>
    <w:rsid w:val="00116275"/>
    <w:rsid w:val="00126F09"/>
    <w:rsid w:val="00130EEA"/>
    <w:rsid w:val="001437AF"/>
    <w:rsid w:val="00187BC9"/>
    <w:rsid w:val="0019550D"/>
    <w:rsid w:val="0019648D"/>
    <w:rsid w:val="001A6AE5"/>
    <w:rsid w:val="001B7D31"/>
    <w:rsid w:val="001E666B"/>
    <w:rsid w:val="00206CDB"/>
    <w:rsid w:val="00232B3A"/>
    <w:rsid w:val="0025084E"/>
    <w:rsid w:val="002621CC"/>
    <w:rsid w:val="002771E6"/>
    <w:rsid w:val="00292D55"/>
    <w:rsid w:val="002A5D38"/>
    <w:rsid w:val="002C3912"/>
    <w:rsid w:val="002D0FCD"/>
    <w:rsid w:val="002F151F"/>
    <w:rsid w:val="002F497D"/>
    <w:rsid w:val="00302B91"/>
    <w:rsid w:val="00317D1F"/>
    <w:rsid w:val="0032290E"/>
    <w:rsid w:val="00324065"/>
    <w:rsid w:val="00336B54"/>
    <w:rsid w:val="003510A8"/>
    <w:rsid w:val="00372B4A"/>
    <w:rsid w:val="00394FED"/>
    <w:rsid w:val="003B03E5"/>
    <w:rsid w:val="003B079F"/>
    <w:rsid w:val="003C4682"/>
    <w:rsid w:val="003D3E6D"/>
    <w:rsid w:val="003D5A44"/>
    <w:rsid w:val="003F1F54"/>
    <w:rsid w:val="003F2275"/>
    <w:rsid w:val="00400B6C"/>
    <w:rsid w:val="004039CD"/>
    <w:rsid w:val="00443082"/>
    <w:rsid w:val="00460F81"/>
    <w:rsid w:val="00482EB7"/>
    <w:rsid w:val="004A25BB"/>
    <w:rsid w:val="004B2B3C"/>
    <w:rsid w:val="004B2F1A"/>
    <w:rsid w:val="004E7058"/>
    <w:rsid w:val="00534893"/>
    <w:rsid w:val="005416F3"/>
    <w:rsid w:val="00546ECE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E1768"/>
    <w:rsid w:val="005F3E3E"/>
    <w:rsid w:val="006041C4"/>
    <w:rsid w:val="00605650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33933"/>
    <w:rsid w:val="00740C30"/>
    <w:rsid w:val="00743BFF"/>
    <w:rsid w:val="0075770F"/>
    <w:rsid w:val="00780612"/>
    <w:rsid w:val="0079115B"/>
    <w:rsid w:val="007B010D"/>
    <w:rsid w:val="007C0597"/>
    <w:rsid w:val="007C64EF"/>
    <w:rsid w:val="007D754D"/>
    <w:rsid w:val="007E070F"/>
    <w:rsid w:val="007F13B1"/>
    <w:rsid w:val="007F2A2F"/>
    <w:rsid w:val="008016DE"/>
    <w:rsid w:val="008027F8"/>
    <w:rsid w:val="0081549A"/>
    <w:rsid w:val="00820503"/>
    <w:rsid w:val="0082609D"/>
    <w:rsid w:val="00871E6D"/>
    <w:rsid w:val="00880247"/>
    <w:rsid w:val="008847CC"/>
    <w:rsid w:val="0088690B"/>
    <w:rsid w:val="008C160F"/>
    <w:rsid w:val="008C5E37"/>
    <w:rsid w:val="008D40D4"/>
    <w:rsid w:val="009252CD"/>
    <w:rsid w:val="00927EDF"/>
    <w:rsid w:val="00931EB3"/>
    <w:rsid w:val="009343AD"/>
    <w:rsid w:val="00943278"/>
    <w:rsid w:val="009433D5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D450B"/>
    <w:rsid w:val="009E429E"/>
    <w:rsid w:val="009F2118"/>
    <w:rsid w:val="00A04288"/>
    <w:rsid w:val="00A20FB2"/>
    <w:rsid w:val="00A30419"/>
    <w:rsid w:val="00A32798"/>
    <w:rsid w:val="00A73C9B"/>
    <w:rsid w:val="00A83CC2"/>
    <w:rsid w:val="00A845BD"/>
    <w:rsid w:val="00A8663B"/>
    <w:rsid w:val="00AA109C"/>
    <w:rsid w:val="00AA3DDA"/>
    <w:rsid w:val="00AA5ACC"/>
    <w:rsid w:val="00AA7A30"/>
    <w:rsid w:val="00AB0023"/>
    <w:rsid w:val="00AB0AA0"/>
    <w:rsid w:val="00AC5F6E"/>
    <w:rsid w:val="00AD033F"/>
    <w:rsid w:val="00AE3148"/>
    <w:rsid w:val="00B22CD8"/>
    <w:rsid w:val="00B24FF8"/>
    <w:rsid w:val="00B25CF3"/>
    <w:rsid w:val="00B30D87"/>
    <w:rsid w:val="00B33BAC"/>
    <w:rsid w:val="00B70518"/>
    <w:rsid w:val="00B72021"/>
    <w:rsid w:val="00B73933"/>
    <w:rsid w:val="00B80A20"/>
    <w:rsid w:val="00B831BB"/>
    <w:rsid w:val="00BC3646"/>
    <w:rsid w:val="00C4167C"/>
    <w:rsid w:val="00C746B5"/>
    <w:rsid w:val="00C82190"/>
    <w:rsid w:val="00CA1701"/>
    <w:rsid w:val="00CB19AD"/>
    <w:rsid w:val="00CC3CB1"/>
    <w:rsid w:val="00CD74AE"/>
    <w:rsid w:val="00CE121D"/>
    <w:rsid w:val="00CE4193"/>
    <w:rsid w:val="00D00A2C"/>
    <w:rsid w:val="00D141BD"/>
    <w:rsid w:val="00D236EF"/>
    <w:rsid w:val="00D2797F"/>
    <w:rsid w:val="00D47EFC"/>
    <w:rsid w:val="00D5075F"/>
    <w:rsid w:val="00D64309"/>
    <w:rsid w:val="00D6680E"/>
    <w:rsid w:val="00D754BA"/>
    <w:rsid w:val="00D76214"/>
    <w:rsid w:val="00DC6511"/>
    <w:rsid w:val="00DD6009"/>
    <w:rsid w:val="00DD6B2B"/>
    <w:rsid w:val="00DD7C3E"/>
    <w:rsid w:val="00DE08BA"/>
    <w:rsid w:val="00DE1EA5"/>
    <w:rsid w:val="00DE2615"/>
    <w:rsid w:val="00DE6358"/>
    <w:rsid w:val="00E44CC3"/>
    <w:rsid w:val="00E64F3F"/>
    <w:rsid w:val="00E71F55"/>
    <w:rsid w:val="00EA0B6B"/>
    <w:rsid w:val="00EA4DDD"/>
    <w:rsid w:val="00EC3580"/>
    <w:rsid w:val="00EC42C5"/>
    <w:rsid w:val="00ED4614"/>
    <w:rsid w:val="00ED69F8"/>
    <w:rsid w:val="00EE39BC"/>
    <w:rsid w:val="00F04FA7"/>
    <w:rsid w:val="00F22ADF"/>
    <w:rsid w:val="00F268FE"/>
    <w:rsid w:val="00F35241"/>
    <w:rsid w:val="00F45A87"/>
    <w:rsid w:val="00F46D41"/>
    <w:rsid w:val="00F55F65"/>
    <w:rsid w:val="00F61C49"/>
    <w:rsid w:val="00F67FE2"/>
    <w:rsid w:val="00F768DD"/>
    <w:rsid w:val="00F879A8"/>
    <w:rsid w:val="00F9350A"/>
    <w:rsid w:val="00F97311"/>
    <w:rsid w:val="00FC500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30231-2D56-424D-B114-4A7DC37A2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547D8-A118-4E17-949C-5FA4A1BFC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57</cp:revision>
  <dcterms:created xsi:type="dcterms:W3CDTF">2019-07-12T20:32:00Z</dcterms:created>
  <dcterms:modified xsi:type="dcterms:W3CDTF">2022-11-15T22:55:00Z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